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6B" w:rsidRPr="003C4287" w:rsidRDefault="00FF296B" w:rsidP="00FF296B">
      <w:pPr>
        <w:jc w:val="center"/>
        <w:rPr>
          <w:rFonts w:ascii="Times New Roman" w:hAnsi="Times New Roman" w:cs="Times New Roman"/>
          <w:b/>
          <w:sz w:val="24"/>
        </w:rPr>
      </w:pPr>
      <w:r w:rsidRPr="003C4287">
        <w:rPr>
          <w:rFonts w:ascii="Times New Roman" w:hAnsi="Times New Roman" w:cs="Times New Roman"/>
          <w:b/>
          <w:sz w:val="24"/>
        </w:rPr>
        <w:t>АДМИНИСТРАЦИЯ ГОРОДА КУРЧАТОВА</w:t>
      </w:r>
    </w:p>
    <w:p w:rsidR="00FF296B" w:rsidRPr="003C4287" w:rsidRDefault="00FF296B" w:rsidP="00FF296B">
      <w:pPr>
        <w:jc w:val="center"/>
        <w:rPr>
          <w:rFonts w:ascii="Times New Roman" w:hAnsi="Times New Roman" w:cs="Times New Roman"/>
          <w:b/>
          <w:sz w:val="24"/>
        </w:rPr>
      </w:pPr>
      <w:r w:rsidRPr="003C4287">
        <w:rPr>
          <w:rFonts w:ascii="Times New Roman" w:hAnsi="Times New Roman" w:cs="Times New Roman"/>
          <w:b/>
          <w:sz w:val="24"/>
        </w:rPr>
        <w:t>КУРСКОЙ ОБЛАСТИ</w:t>
      </w:r>
    </w:p>
    <w:p w:rsidR="00FF296B" w:rsidRPr="003C4287" w:rsidRDefault="00FF296B" w:rsidP="00FF296B">
      <w:pPr>
        <w:jc w:val="center"/>
        <w:rPr>
          <w:rFonts w:ascii="Times New Roman" w:hAnsi="Times New Roman" w:cs="Times New Roman"/>
          <w:b/>
          <w:sz w:val="24"/>
        </w:rPr>
      </w:pPr>
    </w:p>
    <w:p w:rsidR="00FF296B" w:rsidRPr="003C4287" w:rsidRDefault="00FF296B" w:rsidP="00FF296B">
      <w:pPr>
        <w:jc w:val="center"/>
        <w:rPr>
          <w:rFonts w:ascii="Times New Roman" w:hAnsi="Times New Roman" w:cs="Times New Roman"/>
          <w:b/>
          <w:sz w:val="24"/>
        </w:rPr>
      </w:pPr>
      <w:r w:rsidRPr="003C4287">
        <w:rPr>
          <w:rFonts w:ascii="Times New Roman" w:hAnsi="Times New Roman" w:cs="Times New Roman"/>
          <w:b/>
          <w:sz w:val="24"/>
        </w:rPr>
        <w:t>ПОСТАНОВЛЕНИЕ</w:t>
      </w:r>
    </w:p>
    <w:p w:rsidR="00FF296B" w:rsidRPr="003C4287" w:rsidRDefault="00FF296B" w:rsidP="00FF296B">
      <w:pPr>
        <w:jc w:val="center"/>
        <w:rPr>
          <w:rFonts w:ascii="Times New Roman" w:hAnsi="Times New Roman" w:cs="Times New Roman"/>
          <w:b/>
          <w:sz w:val="24"/>
        </w:rPr>
      </w:pPr>
      <w:r w:rsidRPr="003C4287">
        <w:rPr>
          <w:rFonts w:ascii="Times New Roman" w:hAnsi="Times New Roman" w:cs="Times New Roman"/>
          <w:b/>
          <w:sz w:val="24"/>
        </w:rPr>
        <w:t xml:space="preserve">от 7 августа 2013 г. </w:t>
      </w:r>
      <w:r w:rsidR="003C4287">
        <w:rPr>
          <w:rFonts w:ascii="Times New Roman" w:hAnsi="Times New Roman" w:cs="Times New Roman"/>
          <w:b/>
          <w:sz w:val="24"/>
        </w:rPr>
        <w:t>№</w:t>
      </w:r>
      <w:r w:rsidRPr="003C4287">
        <w:rPr>
          <w:rFonts w:ascii="Times New Roman" w:hAnsi="Times New Roman" w:cs="Times New Roman"/>
          <w:b/>
          <w:sz w:val="24"/>
        </w:rPr>
        <w:t xml:space="preserve"> 1145</w:t>
      </w:r>
    </w:p>
    <w:p w:rsidR="00FF296B" w:rsidRPr="00FF296B" w:rsidRDefault="00FF296B" w:rsidP="00FF296B">
      <w:pPr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</w:t>
      </w:r>
    </w:p>
    <w:p w:rsidR="00FF296B" w:rsidRPr="003C4287" w:rsidRDefault="00FF296B" w:rsidP="00FF29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4287">
        <w:rPr>
          <w:rFonts w:ascii="Times New Roman" w:hAnsi="Times New Roman" w:cs="Times New Roman"/>
          <w:b/>
          <w:sz w:val="24"/>
        </w:rPr>
        <w:t>ОБ УСТАНОВЛЕНИИ ПЛАТЫ, ВЗИМАЕМОЙ С РОДИТЕЛЕЙ</w:t>
      </w:r>
    </w:p>
    <w:p w:rsidR="00FF296B" w:rsidRPr="003C4287" w:rsidRDefault="00FF296B" w:rsidP="00FF29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4287">
        <w:rPr>
          <w:rFonts w:ascii="Times New Roman" w:hAnsi="Times New Roman" w:cs="Times New Roman"/>
          <w:b/>
          <w:sz w:val="24"/>
        </w:rPr>
        <w:t>(ЗАКОННЫХ ПРЕДСТАВИТЕЛЕЙ) ЗА ПРИСМОТР И УХОД ЗА ДЕТЬМИ,</w:t>
      </w:r>
    </w:p>
    <w:p w:rsidR="00FF296B" w:rsidRPr="003C4287" w:rsidRDefault="00FF296B" w:rsidP="00FF29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3C4287">
        <w:rPr>
          <w:rFonts w:ascii="Times New Roman" w:hAnsi="Times New Roman" w:cs="Times New Roman"/>
          <w:b/>
          <w:sz w:val="24"/>
        </w:rPr>
        <w:t>ОСВАИВАЮЩИМИ</w:t>
      </w:r>
      <w:proofErr w:type="gramEnd"/>
      <w:r w:rsidRPr="003C4287">
        <w:rPr>
          <w:rFonts w:ascii="Times New Roman" w:hAnsi="Times New Roman" w:cs="Times New Roman"/>
          <w:b/>
          <w:sz w:val="24"/>
        </w:rPr>
        <w:t xml:space="preserve"> ОБРАЗОВАТЕЛЬНЫЕ ПРОГРАММЫ ДОШКОЛЬНОГО</w:t>
      </w:r>
    </w:p>
    <w:p w:rsidR="00FF296B" w:rsidRPr="003C4287" w:rsidRDefault="00FF296B" w:rsidP="00FF29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4287">
        <w:rPr>
          <w:rFonts w:ascii="Times New Roman" w:hAnsi="Times New Roman" w:cs="Times New Roman"/>
          <w:b/>
          <w:sz w:val="24"/>
        </w:rPr>
        <w:t xml:space="preserve">ОБРАЗОВАНИЯ, В </w:t>
      </w:r>
      <w:proofErr w:type="gramStart"/>
      <w:r w:rsidRPr="003C4287">
        <w:rPr>
          <w:rFonts w:ascii="Times New Roman" w:hAnsi="Times New Roman" w:cs="Times New Roman"/>
          <w:b/>
          <w:sz w:val="24"/>
        </w:rPr>
        <w:t>МУНИЦИПАЛЬНЫХ</w:t>
      </w:r>
      <w:proofErr w:type="gramEnd"/>
      <w:r w:rsidRPr="003C4287">
        <w:rPr>
          <w:rFonts w:ascii="Times New Roman" w:hAnsi="Times New Roman" w:cs="Times New Roman"/>
          <w:b/>
          <w:sz w:val="24"/>
        </w:rPr>
        <w:t xml:space="preserve"> АВТОНОМНЫХ ДОШКОЛЬНЫХ</w:t>
      </w:r>
    </w:p>
    <w:p w:rsidR="00FF296B" w:rsidRPr="003C4287" w:rsidRDefault="00FF296B" w:rsidP="00FF29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4287">
        <w:rPr>
          <w:rFonts w:ascii="Times New Roman" w:hAnsi="Times New Roman" w:cs="Times New Roman"/>
          <w:b/>
          <w:sz w:val="24"/>
        </w:rPr>
        <w:t xml:space="preserve">ОБРАЗОВАТЕЛЬНЫХ </w:t>
      </w:r>
      <w:proofErr w:type="gramStart"/>
      <w:r w:rsidRPr="003C4287">
        <w:rPr>
          <w:rFonts w:ascii="Times New Roman" w:hAnsi="Times New Roman" w:cs="Times New Roman"/>
          <w:b/>
          <w:sz w:val="24"/>
        </w:rPr>
        <w:t>УЧРЕЖДЕНИЯХ</w:t>
      </w:r>
      <w:proofErr w:type="gramEnd"/>
      <w:r w:rsidRPr="003C4287">
        <w:rPr>
          <w:rFonts w:ascii="Times New Roman" w:hAnsi="Times New Roman" w:cs="Times New Roman"/>
          <w:b/>
          <w:sz w:val="24"/>
        </w:rPr>
        <w:t xml:space="preserve"> ГОРОДА КУРЧАТОВА</w:t>
      </w:r>
    </w:p>
    <w:p w:rsidR="00FF296B" w:rsidRPr="00FF296B" w:rsidRDefault="00FF296B" w:rsidP="00FF296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Список изменяющих документов</w:t>
      </w:r>
    </w:p>
    <w:p w:rsidR="00FF296B" w:rsidRPr="00FF296B" w:rsidRDefault="00FF296B" w:rsidP="00FF296B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 w:rsidRPr="00FF296B">
        <w:rPr>
          <w:rFonts w:ascii="Times New Roman" w:hAnsi="Times New Roman" w:cs="Times New Roman"/>
          <w:sz w:val="24"/>
        </w:rPr>
        <w:t>(в ред. постановлений администрации г. Курчатова Курской области</w:t>
      </w:r>
      <w:proofErr w:type="gramEnd"/>
    </w:p>
    <w:p w:rsidR="00FF296B" w:rsidRPr="00FF296B" w:rsidRDefault="00FF296B" w:rsidP="00FF296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от 03.12.2013 </w:t>
      </w:r>
      <w:r w:rsidR="003C4287">
        <w:rPr>
          <w:rFonts w:ascii="Times New Roman" w:hAnsi="Times New Roman" w:cs="Times New Roman"/>
          <w:sz w:val="24"/>
        </w:rPr>
        <w:t>№</w:t>
      </w:r>
      <w:r w:rsidRPr="00FF296B">
        <w:rPr>
          <w:rFonts w:ascii="Times New Roman" w:hAnsi="Times New Roman" w:cs="Times New Roman"/>
          <w:sz w:val="24"/>
        </w:rPr>
        <w:t xml:space="preserve"> 1767, от 29.07.2014 </w:t>
      </w:r>
      <w:r w:rsidR="003C4287">
        <w:rPr>
          <w:rFonts w:ascii="Times New Roman" w:hAnsi="Times New Roman" w:cs="Times New Roman"/>
          <w:sz w:val="24"/>
        </w:rPr>
        <w:t>№</w:t>
      </w:r>
      <w:r w:rsidRPr="00FF296B">
        <w:rPr>
          <w:rFonts w:ascii="Times New Roman" w:hAnsi="Times New Roman" w:cs="Times New Roman"/>
          <w:sz w:val="24"/>
        </w:rPr>
        <w:t xml:space="preserve"> 812, от 18.11.2014 </w:t>
      </w:r>
      <w:r w:rsidR="003C4287">
        <w:rPr>
          <w:rFonts w:ascii="Times New Roman" w:hAnsi="Times New Roman" w:cs="Times New Roman"/>
          <w:sz w:val="24"/>
        </w:rPr>
        <w:t>№</w:t>
      </w:r>
      <w:r w:rsidRPr="00FF296B">
        <w:rPr>
          <w:rFonts w:ascii="Times New Roman" w:hAnsi="Times New Roman" w:cs="Times New Roman"/>
          <w:sz w:val="24"/>
        </w:rPr>
        <w:t xml:space="preserve"> 1322,</w:t>
      </w:r>
    </w:p>
    <w:p w:rsidR="00FF296B" w:rsidRPr="00FF296B" w:rsidRDefault="00FF296B" w:rsidP="00FF296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от 31.12.2014 </w:t>
      </w:r>
      <w:r w:rsidR="003C4287">
        <w:rPr>
          <w:rFonts w:ascii="Times New Roman" w:hAnsi="Times New Roman" w:cs="Times New Roman"/>
          <w:sz w:val="24"/>
        </w:rPr>
        <w:t>№</w:t>
      </w:r>
      <w:r w:rsidRPr="00FF296B">
        <w:rPr>
          <w:rFonts w:ascii="Times New Roman" w:hAnsi="Times New Roman" w:cs="Times New Roman"/>
          <w:sz w:val="24"/>
        </w:rPr>
        <w:t xml:space="preserve"> 1640, от 30.12.2015 </w:t>
      </w:r>
      <w:r w:rsidR="003C4287">
        <w:rPr>
          <w:rFonts w:ascii="Times New Roman" w:hAnsi="Times New Roman" w:cs="Times New Roman"/>
          <w:sz w:val="24"/>
        </w:rPr>
        <w:t>№</w:t>
      </w:r>
      <w:r w:rsidRPr="00FF296B">
        <w:rPr>
          <w:rFonts w:ascii="Times New Roman" w:hAnsi="Times New Roman" w:cs="Times New Roman"/>
          <w:sz w:val="24"/>
        </w:rPr>
        <w:t xml:space="preserve"> 1797)</w:t>
      </w:r>
    </w:p>
    <w:p w:rsidR="00FF296B" w:rsidRPr="00FF296B" w:rsidRDefault="00FF296B" w:rsidP="00FF296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В соответствии со статьями 64, 65 Федерального закона от 29.12.2012 </w:t>
      </w:r>
      <w:r w:rsidR="003C4287">
        <w:rPr>
          <w:rFonts w:ascii="Times New Roman" w:hAnsi="Times New Roman" w:cs="Times New Roman"/>
          <w:sz w:val="24"/>
        </w:rPr>
        <w:t>№</w:t>
      </w:r>
      <w:r w:rsidRPr="00FF296B">
        <w:rPr>
          <w:rFonts w:ascii="Times New Roman" w:hAnsi="Times New Roman" w:cs="Times New Roman"/>
          <w:sz w:val="24"/>
        </w:rPr>
        <w:t xml:space="preserve"> 273-ФЗ "Об образовании в Российской Федерации", а также в целях обеспечения адресной помощи родителям (законным представителям) администрация города Курчатова постановляет: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1. Утвердить Положение 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автономных дошкольных образовательных учреждениях города Курчатова (приложение).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(п. 1 в ред. постановления администрации г. Курчатова Курской области от 31.12.2014 </w:t>
      </w:r>
      <w:r w:rsidR="003C4287">
        <w:rPr>
          <w:rFonts w:ascii="Times New Roman" w:hAnsi="Times New Roman" w:cs="Times New Roman"/>
          <w:sz w:val="24"/>
        </w:rPr>
        <w:t>№</w:t>
      </w:r>
      <w:r w:rsidRPr="00FF296B">
        <w:rPr>
          <w:rFonts w:ascii="Times New Roman" w:hAnsi="Times New Roman" w:cs="Times New Roman"/>
          <w:sz w:val="24"/>
        </w:rPr>
        <w:t xml:space="preserve"> 1640)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FF296B">
        <w:rPr>
          <w:rFonts w:ascii="Times New Roman" w:hAnsi="Times New Roman" w:cs="Times New Roman"/>
          <w:sz w:val="24"/>
        </w:rPr>
        <w:t>Контроль за</w:t>
      </w:r>
      <w:proofErr w:type="gramEnd"/>
      <w:r w:rsidRPr="00FF296B">
        <w:rPr>
          <w:rFonts w:ascii="Times New Roman" w:hAnsi="Times New Roman" w:cs="Times New Roman"/>
          <w:sz w:val="24"/>
        </w:rPr>
        <w:t xml:space="preserve"> исполнением настоящего постановления возложить на Первого заместителя Главы администрации города Курчатова Кузнецову Р.А.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3. Настоящее постановление вступает в силу с 01.09.2013 и подлежит опубликованию в средствах массовой информации и на официальном сайте муниципального образования "Город Курчатов" Курской области.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Глава города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И.В.</w:t>
      </w:r>
      <w:r w:rsidR="007354F5">
        <w:rPr>
          <w:rFonts w:ascii="Times New Roman" w:hAnsi="Times New Roman" w:cs="Times New Roman"/>
          <w:sz w:val="24"/>
        </w:rPr>
        <w:t xml:space="preserve"> </w:t>
      </w:r>
      <w:r w:rsidRPr="00FF296B">
        <w:rPr>
          <w:rFonts w:ascii="Times New Roman" w:hAnsi="Times New Roman" w:cs="Times New Roman"/>
          <w:sz w:val="24"/>
        </w:rPr>
        <w:t>КОРПУНКОВ</w:t>
      </w:r>
    </w:p>
    <w:p w:rsidR="00FF296B" w:rsidRPr="00FF296B" w:rsidRDefault="00FF296B" w:rsidP="00FF296B">
      <w:pPr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</w:t>
      </w:r>
    </w:p>
    <w:p w:rsidR="00FF296B" w:rsidRPr="00FF296B" w:rsidRDefault="00FF296B" w:rsidP="00FF296B">
      <w:pPr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</w:t>
      </w:r>
    </w:p>
    <w:p w:rsidR="00FF296B" w:rsidRDefault="00FF296B" w:rsidP="00FF296B">
      <w:pPr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</w:t>
      </w:r>
    </w:p>
    <w:p w:rsidR="00FF296B" w:rsidRPr="00FF296B" w:rsidRDefault="00FF296B" w:rsidP="00FF296B">
      <w:pPr>
        <w:rPr>
          <w:rFonts w:ascii="Times New Roman" w:hAnsi="Times New Roman" w:cs="Times New Roman"/>
          <w:sz w:val="24"/>
        </w:rPr>
      </w:pPr>
    </w:p>
    <w:p w:rsidR="00FF296B" w:rsidRPr="00FF296B" w:rsidRDefault="00FF296B" w:rsidP="00FF296B">
      <w:pPr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</w:t>
      </w:r>
    </w:p>
    <w:p w:rsidR="00FF296B" w:rsidRPr="00FF296B" w:rsidRDefault="00FF296B" w:rsidP="00FF296B">
      <w:pPr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</w:t>
      </w:r>
    </w:p>
    <w:p w:rsidR="003C4287" w:rsidRDefault="003C4287" w:rsidP="00FF296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3C4287" w:rsidRDefault="003C4287" w:rsidP="00FF296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F296B" w:rsidRPr="00FF296B" w:rsidRDefault="00FF296B" w:rsidP="00FF296B">
      <w:pPr>
        <w:spacing w:after="0"/>
        <w:jc w:val="right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FF296B" w:rsidRPr="00FF296B" w:rsidRDefault="00FF296B" w:rsidP="00FF296B">
      <w:pPr>
        <w:spacing w:after="0"/>
        <w:jc w:val="right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</w:t>
      </w:r>
    </w:p>
    <w:p w:rsidR="00FF296B" w:rsidRPr="00FF296B" w:rsidRDefault="00FF296B" w:rsidP="00FF296B">
      <w:pPr>
        <w:spacing w:after="0"/>
        <w:jc w:val="right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Утверждено</w:t>
      </w:r>
    </w:p>
    <w:p w:rsidR="00FF296B" w:rsidRPr="00FF296B" w:rsidRDefault="00FF296B" w:rsidP="00FF296B">
      <w:pPr>
        <w:spacing w:after="0"/>
        <w:jc w:val="right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постановлением</w:t>
      </w:r>
    </w:p>
    <w:p w:rsidR="00FF296B" w:rsidRPr="00FF296B" w:rsidRDefault="00FF296B" w:rsidP="00FF296B">
      <w:pPr>
        <w:spacing w:after="0"/>
        <w:jc w:val="right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администрации города Курчатова</w:t>
      </w:r>
    </w:p>
    <w:p w:rsidR="00FF296B" w:rsidRPr="00FF296B" w:rsidRDefault="00FF296B" w:rsidP="00FF296B">
      <w:pPr>
        <w:spacing w:after="0"/>
        <w:jc w:val="right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от 7 августа 2013 г. </w:t>
      </w:r>
      <w:r w:rsidR="00601DEC">
        <w:rPr>
          <w:rFonts w:ascii="Times New Roman" w:hAnsi="Times New Roman" w:cs="Times New Roman"/>
          <w:sz w:val="24"/>
        </w:rPr>
        <w:t>№</w:t>
      </w:r>
      <w:r w:rsidRPr="00FF296B">
        <w:rPr>
          <w:rFonts w:ascii="Times New Roman" w:hAnsi="Times New Roman" w:cs="Times New Roman"/>
          <w:sz w:val="24"/>
        </w:rPr>
        <w:t xml:space="preserve"> 1145</w:t>
      </w:r>
    </w:p>
    <w:p w:rsidR="00FF296B" w:rsidRPr="00FF296B" w:rsidRDefault="00FF296B" w:rsidP="00FF296B">
      <w:pPr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</w:t>
      </w:r>
    </w:p>
    <w:p w:rsidR="00FF296B" w:rsidRPr="00601DEC" w:rsidRDefault="00FF296B" w:rsidP="00FF296B">
      <w:pPr>
        <w:spacing w:after="0"/>
        <w:jc w:val="center"/>
        <w:rPr>
          <w:rFonts w:ascii="Times New Roman" w:hAnsi="Times New Roman" w:cs="Times New Roman"/>
          <w:b/>
        </w:rPr>
      </w:pPr>
      <w:r w:rsidRPr="00601DEC">
        <w:rPr>
          <w:rFonts w:ascii="Times New Roman" w:hAnsi="Times New Roman" w:cs="Times New Roman"/>
          <w:b/>
        </w:rPr>
        <w:t>ПОЛОЖЕНИЕ</w:t>
      </w:r>
    </w:p>
    <w:p w:rsidR="00FF296B" w:rsidRPr="00601DEC" w:rsidRDefault="00FF296B" w:rsidP="00FF296B">
      <w:pPr>
        <w:spacing w:after="0"/>
        <w:jc w:val="center"/>
        <w:rPr>
          <w:rFonts w:ascii="Times New Roman" w:hAnsi="Times New Roman" w:cs="Times New Roman"/>
          <w:b/>
        </w:rPr>
      </w:pPr>
      <w:r w:rsidRPr="00601DEC">
        <w:rPr>
          <w:rFonts w:ascii="Times New Roman" w:hAnsi="Times New Roman" w:cs="Times New Roman"/>
          <w:b/>
        </w:rPr>
        <w:t>ОБ УСТАНОВЛЕНИИ ПЛАТЫ, ВЗИМАЕМОЙ С РОДИТЕЛЕЙ</w:t>
      </w:r>
    </w:p>
    <w:p w:rsidR="00FF296B" w:rsidRPr="00601DEC" w:rsidRDefault="00FF296B" w:rsidP="00FF296B">
      <w:pPr>
        <w:spacing w:after="0"/>
        <w:jc w:val="center"/>
        <w:rPr>
          <w:rFonts w:ascii="Times New Roman" w:hAnsi="Times New Roman" w:cs="Times New Roman"/>
          <w:b/>
        </w:rPr>
      </w:pPr>
      <w:r w:rsidRPr="00601DEC">
        <w:rPr>
          <w:rFonts w:ascii="Times New Roman" w:hAnsi="Times New Roman" w:cs="Times New Roman"/>
          <w:b/>
        </w:rPr>
        <w:t>(ЗАКОННЫХ ПРЕДСТАВИТЕЛЕЙ) ЗА ПРИСМОТР И УХОД ЗА ДЕТЬМИ,</w:t>
      </w:r>
    </w:p>
    <w:p w:rsidR="00FF296B" w:rsidRPr="00601DEC" w:rsidRDefault="00FF296B" w:rsidP="00FF296B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01DEC">
        <w:rPr>
          <w:rFonts w:ascii="Times New Roman" w:hAnsi="Times New Roman" w:cs="Times New Roman"/>
          <w:b/>
        </w:rPr>
        <w:t>ОСВАИВАЮЩИМИ</w:t>
      </w:r>
      <w:proofErr w:type="gramEnd"/>
      <w:r w:rsidRPr="00601DEC">
        <w:rPr>
          <w:rFonts w:ascii="Times New Roman" w:hAnsi="Times New Roman" w:cs="Times New Roman"/>
          <w:b/>
        </w:rPr>
        <w:t xml:space="preserve"> ОБРАЗОВАТЕЛЬНЫЕ ПРОГРАММЫ ДОШКОЛЬНОГО</w:t>
      </w:r>
    </w:p>
    <w:p w:rsidR="00FF296B" w:rsidRPr="00601DEC" w:rsidRDefault="00FF296B" w:rsidP="00FF296B">
      <w:pPr>
        <w:spacing w:after="0"/>
        <w:jc w:val="center"/>
        <w:rPr>
          <w:rFonts w:ascii="Times New Roman" w:hAnsi="Times New Roman" w:cs="Times New Roman"/>
          <w:b/>
        </w:rPr>
      </w:pPr>
      <w:r w:rsidRPr="00601DEC">
        <w:rPr>
          <w:rFonts w:ascii="Times New Roman" w:hAnsi="Times New Roman" w:cs="Times New Roman"/>
          <w:b/>
        </w:rPr>
        <w:t xml:space="preserve">ОБРАЗОВАНИЯ, В </w:t>
      </w:r>
      <w:proofErr w:type="gramStart"/>
      <w:r w:rsidRPr="00601DEC">
        <w:rPr>
          <w:rFonts w:ascii="Times New Roman" w:hAnsi="Times New Roman" w:cs="Times New Roman"/>
          <w:b/>
        </w:rPr>
        <w:t>МУНИЦИПАЛЬНЫХ</w:t>
      </w:r>
      <w:proofErr w:type="gramEnd"/>
      <w:r w:rsidRPr="00601DEC">
        <w:rPr>
          <w:rFonts w:ascii="Times New Roman" w:hAnsi="Times New Roman" w:cs="Times New Roman"/>
          <w:b/>
        </w:rPr>
        <w:t xml:space="preserve"> АВТОНОМНЫХ ДОШКОЛЬНЫХ</w:t>
      </w:r>
    </w:p>
    <w:p w:rsidR="00FF296B" w:rsidRPr="00601DEC" w:rsidRDefault="00FF296B" w:rsidP="00FF296B">
      <w:pPr>
        <w:spacing w:after="0"/>
        <w:jc w:val="center"/>
        <w:rPr>
          <w:rFonts w:ascii="Times New Roman" w:hAnsi="Times New Roman" w:cs="Times New Roman"/>
          <w:b/>
        </w:rPr>
      </w:pPr>
      <w:r w:rsidRPr="00601DEC">
        <w:rPr>
          <w:rFonts w:ascii="Times New Roman" w:hAnsi="Times New Roman" w:cs="Times New Roman"/>
          <w:b/>
        </w:rPr>
        <w:t xml:space="preserve">ОБРАЗОВАТЕЛЬНЫХ </w:t>
      </w:r>
      <w:proofErr w:type="gramStart"/>
      <w:r w:rsidRPr="00601DEC">
        <w:rPr>
          <w:rFonts w:ascii="Times New Roman" w:hAnsi="Times New Roman" w:cs="Times New Roman"/>
          <w:b/>
        </w:rPr>
        <w:t>УЧРЕЖДЕНИЯХ</w:t>
      </w:r>
      <w:proofErr w:type="gramEnd"/>
      <w:r w:rsidRPr="00601DEC">
        <w:rPr>
          <w:rFonts w:ascii="Times New Roman" w:hAnsi="Times New Roman" w:cs="Times New Roman"/>
          <w:b/>
        </w:rPr>
        <w:t xml:space="preserve"> ГОРОДА КУРЧАТОВА</w:t>
      </w:r>
    </w:p>
    <w:p w:rsidR="00601DEC" w:rsidRDefault="00601DEC" w:rsidP="00FF29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296B" w:rsidRPr="00FF296B" w:rsidRDefault="00FF296B" w:rsidP="00FF296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Список изменяющих документов</w:t>
      </w:r>
    </w:p>
    <w:p w:rsidR="00FF296B" w:rsidRPr="00FF296B" w:rsidRDefault="00FF296B" w:rsidP="00FF296B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 w:rsidRPr="00FF296B">
        <w:rPr>
          <w:rFonts w:ascii="Times New Roman" w:hAnsi="Times New Roman" w:cs="Times New Roman"/>
          <w:sz w:val="24"/>
        </w:rPr>
        <w:t>(в ред. постановлений администрации г. Курчатова Курской области</w:t>
      </w:r>
      <w:proofErr w:type="gramEnd"/>
    </w:p>
    <w:p w:rsidR="00FF296B" w:rsidRPr="00FF296B" w:rsidRDefault="00FF296B" w:rsidP="00FF296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от 03.12.2013 </w:t>
      </w:r>
      <w:r w:rsidR="00601DEC">
        <w:rPr>
          <w:rFonts w:ascii="Times New Roman" w:hAnsi="Times New Roman" w:cs="Times New Roman"/>
          <w:sz w:val="24"/>
        </w:rPr>
        <w:t>№</w:t>
      </w:r>
      <w:r w:rsidRPr="00FF296B">
        <w:rPr>
          <w:rFonts w:ascii="Times New Roman" w:hAnsi="Times New Roman" w:cs="Times New Roman"/>
          <w:sz w:val="24"/>
        </w:rPr>
        <w:t xml:space="preserve"> 1767, от 29.07.2014 </w:t>
      </w:r>
      <w:r w:rsidR="00601DEC">
        <w:rPr>
          <w:rFonts w:ascii="Times New Roman" w:hAnsi="Times New Roman" w:cs="Times New Roman"/>
          <w:sz w:val="24"/>
        </w:rPr>
        <w:t>№</w:t>
      </w:r>
      <w:r w:rsidRPr="00FF296B">
        <w:rPr>
          <w:rFonts w:ascii="Times New Roman" w:hAnsi="Times New Roman" w:cs="Times New Roman"/>
          <w:sz w:val="24"/>
        </w:rPr>
        <w:t xml:space="preserve"> 812, от 18.11.2014 </w:t>
      </w:r>
      <w:r w:rsidR="00601DEC">
        <w:rPr>
          <w:rFonts w:ascii="Times New Roman" w:hAnsi="Times New Roman" w:cs="Times New Roman"/>
          <w:sz w:val="24"/>
        </w:rPr>
        <w:t>№</w:t>
      </w:r>
      <w:r w:rsidRPr="00FF296B">
        <w:rPr>
          <w:rFonts w:ascii="Times New Roman" w:hAnsi="Times New Roman" w:cs="Times New Roman"/>
          <w:sz w:val="24"/>
        </w:rPr>
        <w:t xml:space="preserve"> 1322,</w:t>
      </w:r>
    </w:p>
    <w:p w:rsidR="00FF296B" w:rsidRPr="00FF296B" w:rsidRDefault="00FF296B" w:rsidP="00FF296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от 31.12.2014 </w:t>
      </w:r>
      <w:r w:rsidR="00601DEC">
        <w:rPr>
          <w:rFonts w:ascii="Times New Roman" w:hAnsi="Times New Roman" w:cs="Times New Roman"/>
          <w:sz w:val="24"/>
        </w:rPr>
        <w:t>№</w:t>
      </w:r>
      <w:r w:rsidRPr="00FF296B">
        <w:rPr>
          <w:rFonts w:ascii="Times New Roman" w:hAnsi="Times New Roman" w:cs="Times New Roman"/>
          <w:sz w:val="24"/>
        </w:rPr>
        <w:t xml:space="preserve"> 1640, от 30.12.2015 </w:t>
      </w:r>
      <w:r w:rsidR="00601DEC">
        <w:rPr>
          <w:rFonts w:ascii="Times New Roman" w:hAnsi="Times New Roman" w:cs="Times New Roman"/>
          <w:sz w:val="24"/>
        </w:rPr>
        <w:t>№</w:t>
      </w:r>
      <w:r w:rsidRPr="00FF296B">
        <w:rPr>
          <w:rFonts w:ascii="Times New Roman" w:hAnsi="Times New Roman" w:cs="Times New Roman"/>
          <w:sz w:val="24"/>
        </w:rPr>
        <w:t xml:space="preserve"> 1797)</w:t>
      </w:r>
    </w:p>
    <w:p w:rsidR="00FF296B" w:rsidRPr="00FF296B" w:rsidRDefault="00FF296B" w:rsidP="00FF296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296B" w:rsidRPr="00FF296B" w:rsidRDefault="00FF296B" w:rsidP="00FF296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Глава 1. ОБЩИЕ ПОЛОЖЕНИЯ</w:t>
      </w:r>
    </w:p>
    <w:p w:rsid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1.1. </w:t>
      </w:r>
      <w:proofErr w:type="gramStart"/>
      <w:r w:rsidRPr="00FF296B">
        <w:rPr>
          <w:rFonts w:ascii="Times New Roman" w:hAnsi="Times New Roman" w:cs="Times New Roman"/>
          <w:sz w:val="24"/>
        </w:rPr>
        <w:t>Положение 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автономных дошкольных образовательных учреждениях города Курчатова (далее - Положение) определяет порядок установления, начисления платы, взимаемой с родителей и (или) законных представителей за присмотр и уход за детьми, обучающимися в муниципальных казенных дошкольных образовательных учреждениях (далее - родительская плата), условия ее</w:t>
      </w:r>
      <w:proofErr w:type="gramEnd"/>
      <w:r w:rsidRPr="00FF296B">
        <w:rPr>
          <w:rFonts w:ascii="Times New Roman" w:hAnsi="Times New Roman" w:cs="Times New Roman"/>
          <w:sz w:val="24"/>
        </w:rPr>
        <w:t xml:space="preserve"> внесения (далее - Положение).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(п. 1 1 в ред. постановления администрации г. Курчатова Курской области от 31.12.2014 </w:t>
      </w:r>
      <w:r w:rsidR="00601DEC">
        <w:rPr>
          <w:rFonts w:ascii="Times New Roman" w:hAnsi="Times New Roman" w:cs="Times New Roman"/>
          <w:sz w:val="24"/>
        </w:rPr>
        <w:t>г. №</w:t>
      </w:r>
      <w:r w:rsidRPr="00FF296B">
        <w:rPr>
          <w:rFonts w:ascii="Times New Roman" w:hAnsi="Times New Roman" w:cs="Times New Roman"/>
          <w:sz w:val="24"/>
        </w:rPr>
        <w:t xml:space="preserve"> 1640)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1.2. </w:t>
      </w:r>
      <w:proofErr w:type="gramStart"/>
      <w:r w:rsidRPr="00FF296B">
        <w:rPr>
          <w:rFonts w:ascii="Times New Roman" w:hAnsi="Times New Roman" w:cs="Times New Roman"/>
          <w:sz w:val="24"/>
        </w:rPr>
        <w:t>Целью настоящего Положения является обеспечение экономически обоснованного распределения затрат за присмотр и уход за детьми, обучающимися с муниципальных казенных дошкольных образовательных учреждениях (далее - ДОУ), с учетом реализации конституционных гарантий общедоступности дошкольного образования.</w:t>
      </w:r>
      <w:proofErr w:type="gramEnd"/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1.3. Размер родительской платы утверждается распоряжением администрации города Курчатова Курской области. </w:t>
      </w:r>
      <w:proofErr w:type="gramStart"/>
      <w:r w:rsidRPr="00FF296B">
        <w:rPr>
          <w:rFonts w:ascii="Times New Roman" w:hAnsi="Times New Roman" w:cs="Times New Roman"/>
          <w:sz w:val="24"/>
        </w:rPr>
        <w:t>Расчет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дошкольных образовательных учреждениях, производится в соответствии с Методикой расчета расходов за присмотр и уход за детьми в дошкольных образовательных учреждениях г. Курчатова Курской области (приложение).</w:t>
      </w:r>
      <w:proofErr w:type="gramEnd"/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(п. 1.3 в ред. постановления администрации г. Курчатова Курской области от 18.11.2014 </w:t>
      </w:r>
      <w:r w:rsidR="00601DEC">
        <w:rPr>
          <w:rFonts w:ascii="Times New Roman" w:hAnsi="Times New Roman" w:cs="Times New Roman"/>
          <w:sz w:val="24"/>
        </w:rPr>
        <w:t>г. №</w:t>
      </w:r>
      <w:r w:rsidRPr="00FF296B">
        <w:rPr>
          <w:rFonts w:ascii="Times New Roman" w:hAnsi="Times New Roman" w:cs="Times New Roman"/>
          <w:sz w:val="24"/>
        </w:rPr>
        <w:t xml:space="preserve"> 1322)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1.4. Родительская плата включает в себя средства родителей на покрытие затрат за присмотр и уход за детьми, обучающимися в ДОУ.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lastRenderedPageBreak/>
        <w:t>1.5. Питание детей в ДОУ осуществляется по нормам, утвержденным в соответствии с санитарно-эпидемиологическими правилами и нормативами.</w:t>
      </w:r>
    </w:p>
    <w:p w:rsidR="00FF296B" w:rsidRPr="00FF296B" w:rsidRDefault="00FF296B" w:rsidP="00FF296B">
      <w:pPr>
        <w:tabs>
          <w:tab w:val="left" w:pos="626"/>
        </w:tabs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:rsidR="00FF296B" w:rsidRPr="00FF296B" w:rsidRDefault="00FF296B" w:rsidP="00FF296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Глава 2. ПОРЯДОК УСТАНОВЛЕНИЯ РОДИТЕЛЬСКОЙ ПЛАТЫ</w:t>
      </w:r>
    </w:p>
    <w:p w:rsidR="00FF296B" w:rsidRPr="00FF296B" w:rsidRDefault="00FF296B" w:rsidP="00FF296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ПО ОТДЕЛЬНЫМ КАТЕГОРИЯМ</w:t>
      </w:r>
    </w:p>
    <w:p w:rsidR="00FF296B" w:rsidRDefault="00FF296B" w:rsidP="00FF296B">
      <w:pPr>
        <w:spacing w:after="0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2.1. За присмотр и уход родительская плата не взимается: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- с родителей (законных представителей), имеющих детей-инвалидов, детей-сирот, детей, оставшихся без попечения родителей, детей с туберкулезной интоксикацией, посещающих муниципальные дошкольные образовательные учреждения города Курчатова;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- с родителей (законных представителей), чьи семьи являются малоимущими, имеющих детей, посещающих социальную группу в муниципальных дошкольных образовательных учреждениях города Курчатова;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- с родителей (законных представителей), чьи семьи являются малоимущими, имеющих детей, посещающих группы компенсирующей направленности (с физическими и психологическими отклонениями в развитии) в муниципальных дошкольных образовательных учреждениях города Курчатова.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(п. 2.1 в ред. постановления администрации г. Курчатова Курской области от 31.12.2014 </w:t>
      </w:r>
      <w:r w:rsidR="00601DEC">
        <w:rPr>
          <w:rFonts w:ascii="Times New Roman" w:hAnsi="Times New Roman" w:cs="Times New Roman"/>
          <w:sz w:val="24"/>
        </w:rPr>
        <w:t>г. №</w:t>
      </w:r>
      <w:r w:rsidRPr="00FF296B">
        <w:rPr>
          <w:rFonts w:ascii="Times New Roman" w:hAnsi="Times New Roman" w:cs="Times New Roman"/>
          <w:sz w:val="24"/>
        </w:rPr>
        <w:t xml:space="preserve"> 1640)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2.2. Основанием для </w:t>
      </w:r>
      <w:proofErr w:type="spellStart"/>
      <w:r w:rsidRPr="00FF296B">
        <w:rPr>
          <w:rFonts w:ascii="Times New Roman" w:hAnsi="Times New Roman" w:cs="Times New Roman"/>
          <w:sz w:val="24"/>
        </w:rPr>
        <w:t>невзимания</w:t>
      </w:r>
      <w:proofErr w:type="spellEnd"/>
      <w:r w:rsidRPr="00FF296B">
        <w:rPr>
          <w:rFonts w:ascii="Times New Roman" w:hAnsi="Times New Roman" w:cs="Times New Roman"/>
          <w:sz w:val="24"/>
        </w:rPr>
        <w:t xml:space="preserve"> родительской платы за присмотр и уход за детьми являются: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FF296B">
        <w:rPr>
          <w:rFonts w:ascii="Times New Roman" w:hAnsi="Times New Roman" w:cs="Times New Roman"/>
          <w:sz w:val="24"/>
        </w:rPr>
        <w:t>- для посещающих социальную группу - копия направления Управления социального обеспечения администрации города Курчатова Курской области на предмет устройства ребенка в группу для детей из СНС и выписка из приказа ДОУ о комплектовании соответствующей группы;</w:t>
      </w:r>
      <w:proofErr w:type="gramEnd"/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- для посещающих группу компенсирующей направленности (с физическими и психическими отклонениями в развитии) - копия заключения ПМПК и выписки из приказов ДОУ о комплектовании соответствующих групп.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(п. 2.2 в ред. постановления администрации г. Курчатова Курской области от 29.07.2014 </w:t>
      </w:r>
      <w:r w:rsidR="00601DEC">
        <w:rPr>
          <w:rFonts w:ascii="Times New Roman" w:hAnsi="Times New Roman" w:cs="Times New Roman"/>
          <w:sz w:val="24"/>
        </w:rPr>
        <w:t>г. №</w:t>
      </w:r>
      <w:r w:rsidRPr="00FF296B">
        <w:rPr>
          <w:rFonts w:ascii="Times New Roman" w:hAnsi="Times New Roman" w:cs="Times New Roman"/>
          <w:sz w:val="24"/>
        </w:rPr>
        <w:t xml:space="preserve"> 812)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2.3. Основанием для освобождения родителей (законных представителей) от родительской платы является заявление родителей. Освобождение от родительской платы наступает </w:t>
      </w:r>
      <w:proofErr w:type="gramStart"/>
      <w:r w:rsidRPr="00FF296B">
        <w:rPr>
          <w:rFonts w:ascii="Times New Roman" w:hAnsi="Times New Roman" w:cs="Times New Roman"/>
          <w:sz w:val="24"/>
        </w:rPr>
        <w:t>с даты подачи</w:t>
      </w:r>
      <w:proofErr w:type="gramEnd"/>
      <w:r w:rsidRPr="00FF296B">
        <w:rPr>
          <w:rFonts w:ascii="Times New Roman" w:hAnsi="Times New Roman" w:cs="Times New Roman"/>
          <w:sz w:val="24"/>
        </w:rPr>
        <w:t xml:space="preserve"> заявления. К заявлению родитель (законный представитель) прилагает документы, подтверждающие принадлежность ребенка к определенной категории.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Дети-инвалиды - копия справки МСЭ об инвалидности ребенка (предоставляется после каждого очередного освидетельствования).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Дети-сироты - копия постановления администрации города Курчатова об установлении опеки над несовершеннолетним, справка о статусе ребенка (предоставляется ежегодно 1 января).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F296B">
        <w:rPr>
          <w:rFonts w:ascii="Times New Roman" w:hAnsi="Times New Roman" w:cs="Times New Roman"/>
          <w:sz w:val="24"/>
        </w:rPr>
        <w:t>Дети, оставшиеся без попечения родителей, - копия постановления администрации города Курчатова об установлении опеки над несовершеннолетним, справка о статусе ребенка (предоставляется ежегодно 1 января).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Дети с туберкулезной интоксикацией - справка от фтизиатра (предоставляется после каждого освидетельствования).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Малоимущие семьи - справка из Управления социального обеспечения города Курчатова о признании семьи малоимущей (обновляется 1 раз в полугодие).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(п. 2.3 в ред. постановления администрации г. Курчатова Курской области от 31.12.2014 </w:t>
      </w:r>
      <w:r w:rsidR="00601DEC">
        <w:rPr>
          <w:rFonts w:ascii="Times New Roman" w:hAnsi="Times New Roman" w:cs="Times New Roman"/>
          <w:sz w:val="24"/>
        </w:rPr>
        <w:t>г. №</w:t>
      </w:r>
      <w:r w:rsidRPr="00FF296B">
        <w:rPr>
          <w:rFonts w:ascii="Times New Roman" w:hAnsi="Times New Roman" w:cs="Times New Roman"/>
          <w:sz w:val="24"/>
        </w:rPr>
        <w:t xml:space="preserve"> 1640)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lastRenderedPageBreak/>
        <w:t>2.4. В случае прекращения оснований, подтверждающих принадлежность ребенка к категориям, по которым родительская плата за присмотр и уход за детьми не взимается, родители (законные представители) должны уведомить об этом муниципальное казенное учреждение "Централизованная бухгалтерия образовательных учреждений" (далее - МКУ ЦБОУ) в течение 10 дней. Если родители не уведомили в указанные сроки, МКУ ЦБОУ вправе сделать перерасчет родительской платы с момента окончания вышеуказанных оснований и взыскать плату в судебном порядке.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(п. 2.4 в ред. постановления администрации г. Курчатова Курской области от 30.12.2015 </w:t>
      </w:r>
      <w:r w:rsidR="00601DEC">
        <w:rPr>
          <w:rFonts w:ascii="Times New Roman" w:hAnsi="Times New Roman" w:cs="Times New Roman"/>
          <w:sz w:val="24"/>
        </w:rPr>
        <w:t>г. №</w:t>
      </w:r>
      <w:r w:rsidRPr="00FF296B">
        <w:rPr>
          <w:rFonts w:ascii="Times New Roman" w:hAnsi="Times New Roman" w:cs="Times New Roman"/>
          <w:sz w:val="24"/>
        </w:rPr>
        <w:t xml:space="preserve"> 1797)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2.5. Начальник МКУ ЦБОУ вправе производить проверку достоверности сведений представленных родителем (законным представителем) документов в соответствии с действующим законодательством и настоящим Положением.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(п. 2.5 в ред. постановления администрации г. Курчатова Курской области от 30.12.2015</w:t>
      </w:r>
      <w:r>
        <w:rPr>
          <w:rFonts w:ascii="Times New Roman" w:hAnsi="Times New Roman" w:cs="Times New Roman"/>
          <w:sz w:val="24"/>
        </w:rPr>
        <w:t xml:space="preserve">г. </w:t>
      </w:r>
      <w:r w:rsidRPr="00FF29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</w:t>
      </w:r>
      <w:r w:rsidRPr="00FF296B">
        <w:rPr>
          <w:rFonts w:ascii="Times New Roman" w:hAnsi="Times New Roman" w:cs="Times New Roman"/>
          <w:sz w:val="24"/>
        </w:rPr>
        <w:t xml:space="preserve"> 1797)</w:t>
      </w:r>
    </w:p>
    <w:p w:rsidR="00FF296B" w:rsidRPr="00FF296B" w:rsidRDefault="00FF296B" w:rsidP="00601DEC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</w:t>
      </w:r>
    </w:p>
    <w:p w:rsidR="00FF296B" w:rsidRPr="00FF296B" w:rsidRDefault="00FF296B" w:rsidP="00FF296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Глава 3. ПОРЯДОК НАЧИСЛЕНИЯ РОДИТЕЛЬСКОЙ ПЛАТЫ ЗА ПРИСМОТР</w:t>
      </w:r>
    </w:p>
    <w:p w:rsidR="00FF296B" w:rsidRPr="00FF296B" w:rsidRDefault="00FF296B" w:rsidP="00FF296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И УХОД ЗА ДЕТЬМИ. УСЛОВИЯ ВНЕСЕНИЯ РОДИТЕЛЬСКОЙ ПЛАТЫ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3.1. Начисление родительской платы, взимаемой за присмотр и уход за детьми, осваивающими образовательные программы дошкольного образования в ДОУ, производится бухгалтерией МКУ ЦБОУ согласно календарному графику работы учреждения, табелю посещаемости детей за текущий месяц и настоящему Положению.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(п. 3.1 в ред. постановления администрации г. Курчатова Курской области от 30.12.2015 </w:t>
      </w:r>
      <w:r>
        <w:rPr>
          <w:rFonts w:ascii="Times New Roman" w:hAnsi="Times New Roman" w:cs="Times New Roman"/>
          <w:sz w:val="24"/>
        </w:rPr>
        <w:t>г. №</w:t>
      </w:r>
      <w:r w:rsidRPr="00FF296B">
        <w:rPr>
          <w:rFonts w:ascii="Times New Roman" w:hAnsi="Times New Roman" w:cs="Times New Roman"/>
          <w:sz w:val="24"/>
        </w:rPr>
        <w:t xml:space="preserve"> 1797)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3.2. Родительская плата не взимается в случае отсутствия ребенка по уважительным причинам.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Уважительными причинами являются: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- болезнь ребенка;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- период нахождения в оздоровительном отпуске (сроком до 75 дней в летние месяцы);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- индивидуальный уход - отсутствие ребенка по рекомендации лечащего врача о временном ограничении посещения ребенком ДОУ;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- иные обоснованные случаи по решению руководителя ДОУ.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Уважительная причина подтверждается соответствующим документом. В этих случаях взимание родительской платы осуществляется за фактические дни посещения.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Для подтверждения отсутствия ребенка по уважительным причинам родители (законные представители) ребенка должны представить в ДОУ один из следующих документов: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- справку из медицинского учреждения;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- заявление на имя заведующего от родителей (законных представителей) о предоставлении дней для оздоровления ребенка и иным уважительным причинам отсутствия ребенка.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При непосещении ребенком ДОУ по прочим причинам плата с родителей взимается в полном объеме.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В соответствии с вышеуказанными причинами в табеле учета посещаемости детей дни посещения отражаются знаком "+", а дни непосещения заглавными буквами соответственно: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FF296B">
        <w:rPr>
          <w:rFonts w:ascii="Times New Roman" w:hAnsi="Times New Roman" w:cs="Times New Roman"/>
          <w:sz w:val="24"/>
        </w:rPr>
        <w:t>Б</w:t>
      </w:r>
      <w:proofErr w:type="gramEnd"/>
      <w:r w:rsidRPr="00FF296B">
        <w:rPr>
          <w:rFonts w:ascii="Times New Roman" w:hAnsi="Times New Roman" w:cs="Times New Roman"/>
          <w:sz w:val="24"/>
        </w:rPr>
        <w:t xml:space="preserve"> - болезнь ребенка;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- О - период нахождения в оздоровительном отпуске (сроком до 75 дней в летние месяцы);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- И/У - индивидуальный уход;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FF296B">
        <w:rPr>
          <w:rFonts w:ascii="Times New Roman" w:hAnsi="Times New Roman" w:cs="Times New Roman"/>
          <w:sz w:val="24"/>
        </w:rPr>
        <w:t>П</w:t>
      </w:r>
      <w:proofErr w:type="gramEnd"/>
      <w:r w:rsidRPr="00FF296B">
        <w:rPr>
          <w:rFonts w:ascii="Times New Roman" w:hAnsi="Times New Roman" w:cs="Times New Roman"/>
          <w:sz w:val="24"/>
        </w:rPr>
        <w:t>/П - прочие причины.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lastRenderedPageBreak/>
        <w:t xml:space="preserve">3.3. Родительская плата вносится родителем (законным представителем) не позднее 10-го числа месяца, следующего </w:t>
      </w:r>
      <w:proofErr w:type="gramStart"/>
      <w:r w:rsidRPr="00FF296B">
        <w:rPr>
          <w:rFonts w:ascii="Times New Roman" w:hAnsi="Times New Roman" w:cs="Times New Roman"/>
          <w:sz w:val="24"/>
        </w:rPr>
        <w:t>за</w:t>
      </w:r>
      <w:proofErr w:type="gramEnd"/>
      <w:r w:rsidRPr="00FF296B">
        <w:rPr>
          <w:rFonts w:ascii="Times New Roman" w:hAnsi="Times New Roman" w:cs="Times New Roman"/>
          <w:sz w:val="24"/>
        </w:rPr>
        <w:t xml:space="preserve"> расчетным, через кредитные организации.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3.4. При наличии долга по родительской плате ДОУ вправе взыскать с родителей (законных представителей) задолженность по родительской плате в судебном порядке.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Возврат излишне уплаченных сумм родителям (законным представителям) в случае выбытия детей производится на основании их заявлений по приказу МКУ ЦБОУ.</w:t>
      </w:r>
    </w:p>
    <w:p w:rsidR="00FF296B" w:rsidRPr="00FF296B" w:rsidRDefault="00FF296B" w:rsidP="00FF296B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(п. 3.4 в ред. постановления администрации г. Курчатова Курской области от 30.12.2015</w:t>
      </w:r>
      <w:r>
        <w:rPr>
          <w:rFonts w:ascii="Times New Roman" w:hAnsi="Times New Roman" w:cs="Times New Roman"/>
          <w:sz w:val="24"/>
        </w:rPr>
        <w:t>г. №</w:t>
      </w:r>
      <w:r w:rsidRPr="00FF296B">
        <w:rPr>
          <w:rFonts w:ascii="Times New Roman" w:hAnsi="Times New Roman" w:cs="Times New Roman"/>
          <w:sz w:val="24"/>
        </w:rPr>
        <w:t xml:space="preserve"> 1797)</w:t>
      </w:r>
    </w:p>
    <w:p w:rsidR="00FF296B" w:rsidRPr="00FF296B" w:rsidRDefault="00FF296B" w:rsidP="00FF296B">
      <w:pPr>
        <w:spacing w:after="0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</w:t>
      </w:r>
    </w:p>
    <w:p w:rsidR="00FF296B" w:rsidRPr="00FF296B" w:rsidRDefault="00FF296B" w:rsidP="00FF296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Глава 4. ПОРЯДОК И УСЛОВИЯ ПРЕДОСТАВЛЕНИЯ КОМПЕНСАЦИИ</w:t>
      </w:r>
    </w:p>
    <w:p w:rsidR="00FF296B" w:rsidRPr="00FF296B" w:rsidRDefault="00FF296B" w:rsidP="00FF296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ЧАСТИ РОДИТЕЛЬСКОЙ ПЛАТЫ</w:t>
      </w:r>
    </w:p>
    <w:p w:rsidR="00FF296B" w:rsidRDefault="00FF296B" w:rsidP="00FF296B">
      <w:pPr>
        <w:spacing w:after="0"/>
        <w:rPr>
          <w:rFonts w:ascii="Times New Roman" w:hAnsi="Times New Roman" w:cs="Times New Roman"/>
          <w:sz w:val="24"/>
        </w:rPr>
      </w:pPr>
    </w:p>
    <w:p w:rsidR="00FF296B" w:rsidRPr="00FF296B" w:rsidRDefault="00FF296B" w:rsidP="00FF296B">
      <w:pPr>
        <w:spacing w:after="0"/>
        <w:rPr>
          <w:rFonts w:ascii="Times New Roman" w:hAnsi="Times New Roman" w:cs="Times New Roman"/>
          <w:i/>
          <w:sz w:val="24"/>
          <w:u w:val="single"/>
        </w:rPr>
      </w:pPr>
      <w:r w:rsidRPr="00FF296B">
        <w:rPr>
          <w:rFonts w:ascii="Times New Roman" w:hAnsi="Times New Roman" w:cs="Times New Roman"/>
          <w:i/>
          <w:sz w:val="24"/>
          <w:u w:val="single"/>
        </w:rPr>
        <w:t>Примечание.</w:t>
      </w:r>
    </w:p>
    <w:p w:rsidR="00FF296B" w:rsidRPr="00FF296B" w:rsidRDefault="00FF296B" w:rsidP="00FF296B">
      <w:pPr>
        <w:rPr>
          <w:rFonts w:ascii="Times New Roman" w:hAnsi="Times New Roman" w:cs="Times New Roman"/>
          <w:i/>
          <w:sz w:val="24"/>
        </w:rPr>
      </w:pPr>
      <w:r w:rsidRPr="00FF296B">
        <w:rPr>
          <w:rFonts w:ascii="Times New Roman" w:hAnsi="Times New Roman" w:cs="Times New Roman"/>
          <w:i/>
          <w:sz w:val="24"/>
        </w:rPr>
        <w:t>В официальном тексте документа, видимо, допущена опечатка: имеется в виду "с частью 5 статьи 65", а не "со статьей ч. 5 65".</w:t>
      </w:r>
    </w:p>
    <w:p w:rsidR="00FF296B" w:rsidRPr="00FF296B" w:rsidRDefault="00FF296B" w:rsidP="003C4287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4.1. В целях материальной поддержки воспитания и обучения детей, посещающих ДОУ города Курчатова, родителям выплачивается компенсация части родительской платы в соответствии со статьей ч. 5 65 Федерального закона РФ "Об образовании в Российской Федерации".</w:t>
      </w:r>
    </w:p>
    <w:p w:rsidR="00FF296B" w:rsidRPr="00FF296B" w:rsidRDefault="00FF296B" w:rsidP="003C4287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4.2.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FF296B" w:rsidRPr="00FF296B" w:rsidRDefault="00FF296B" w:rsidP="003C4287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4.3. Порядок обращения за компенсацией части родительской платы, а также порядок ее выплаты устанавливается органами государственной власти Курской области.</w:t>
      </w:r>
    </w:p>
    <w:p w:rsidR="003C4287" w:rsidRDefault="003C4287" w:rsidP="00601DE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296B" w:rsidRPr="003C4287" w:rsidRDefault="00FF296B" w:rsidP="00601DEC">
      <w:pPr>
        <w:spacing w:after="0"/>
        <w:jc w:val="center"/>
        <w:rPr>
          <w:rFonts w:ascii="Times New Roman" w:hAnsi="Times New Roman" w:cs="Times New Roman"/>
          <w:b/>
        </w:rPr>
      </w:pPr>
      <w:r w:rsidRPr="003C4287">
        <w:rPr>
          <w:rFonts w:ascii="Times New Roman" w:hAnsi="Times New Roman" w:cs="Times New Roman"/>
          <w:b/>
        </w:rPr>
        <w:t>МЕТОДИКА</w:t>
      </w:r>
    </w:p>
    <w:p w:rsidR="00FF296B" w:rsidRPr="003C4287" w:rsidRDefault="00FF296B" w:rsidP="00601DEC">
      <w:pPr>
        <w:spacing w:after="0"/>
        <w:jc w:val="center"/>
        <w:rPr>
          <w:rFonts w:ascii="Times New Roman" w:hAnsi="Times New Roman" w:cs="Times New Roman"/>
          <w:b/>
        </w:rPr>
      </w:pPr>
      <w:r w:rsidRPr="003C4287">
        <w:rPr>
          <w:rFonts w:ascii="Times New Roman" w:hAnsi="Times New Roman" w:cs="Times New Roman"/>
          <w:b/>
        </w:rPr>
        <w:t xml:space="preserve">РАСЧЕТА РАСХОДОВ ЗА ПРИСМОТР И УХОД ЗА ДЕТЬМИ </w:t>
      </w:r>
      <w:proofErr w:type="gramStart"/>
      <w:r w:rsidRPr="003C4287">
        <w:rPr>
          <w:rFonts w:ascii="Times New Roman" w:hAnsi="Times New Roman" w:cs="Times New Roman"/>
          <w:b/>
        </w:rPr>
        <w:t>В</w:t>
      </w:r>
      <w:proofErr w:type="gramEnd"/>
      <w:r w:rsidRPr="003C4287">
        <w:rPr>
          <w:rFonts w:ascii="Times New Roman" w:hAnsi="Times New Roman" w:cs="Times New Roman"/>
          <w:b/>
        </w:rPr>
        <w:t xml:space="preserve"> ДОШКОЛЬНЫХ</w:t>
      </w:r>
    </w:p>
    <w:p w:rsidR="00FF296B" w:rsidRPr="003C4287" w:rsidRDefault="00FF296B" w:rsidP="00601DE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4287">
        <w:rPr>
          <w:rFonts w:ascii="Times New Roman" w:hAnsi="Times New Roman" w:cs="Times New Roman"/>
          <w:b/>
        </w:rPr>
        <w:t xml:space="preserve">ОБРАЗОВАТЕЛЬНЫХ </w:t>
      </w:r>
      <w:proofErr w:type="gramStart"/>
      <w:r w:rsidRPr="003C4287">
        <w:rPr>
          <w:rFonts w:ascii="Times New Roman" w:hAnsi="Times New Roman" w:cs="Times New Roman"/>
          <w:b/>
        </w:rPr>
        <w:t>УЧРЕЖДЕНИЯХ</w:t>
      </w:r>
      <w:proofErr w:type="gramEnd"/>
      <w:r w:rsidRPr="003C4287">
        <w:rPr>
          <w:rFonts w:ascii="Times New Roman" w:hAnsi="Times New Roman" w:cs="Times New Roman"/>
          <w:b/>
        </w:rPr>
        <w:t xml:space="preserve"> Г. КУРЧАТОВА КУРСКОЙ ОБЛАСТИ</w:t>
      </w:r>
    </w:p>
    <w:p w:rsidR="003C4287" w:rsidRDefault="003C4287" w:rsidP="00601DE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296B" w:rsidRPr="00FF296B" w:rsidRDefault="00FF296B" w:rsidP="00601DE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Список изменяющих документов</w:t>
      </w:r>
    </w:p>
    <w:p w:rsidR="00FF296B" w:rsidRPr="00FF296B" w:rsidRDefault="00FF296B" w:rsidP="00601DEC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 w:rsidRPr="00FF296B">
        <w:rPr>
          <w:rFonts w:ascii="Times New Roman" w:hAnsi="Times New Roman" w:cs="Times New Roman"/>
          <w:sz w:val="24"/>
        </w:rPr>
        <w:t>(введена постановлением администрации г. Курчатова Курской области</w:t>
      </w:r>
      <w:proofErr w:type="gramEnd"/>
    </w:p>
    <w:p w:rsidR="00FF296B" w:rsidRPr="00FF296B" w:rsidRDefault="00FF296B" w:rsidP="00601DE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от 18.11.2014</w:t>
      </w:r>
      <w:r w:rsidR="00601DEC">
        <w:rPr>
          <w:rFonts w:ascii="Times New Roman" w:hAnsi="Times New Roman" w:cs="Times New Roman"/>
          <w:sz w:val="24"/>
        </w:rPr>
        <w:t>г. №</w:t>
      </w:r>
      <w:r w:rsidRPr="00FF296B">
        <w:rPr>
          <w:rFonts w:ascii="Times New Roman" w:hAnsi="Times New Roman" w:cs="Times New Roman"/>
          <w:sz w:val="24"/>
        </w:rPr>
        <w:t xml:space="preserve"> 1322)</w:t>
      </w:r>
    </w:p>
    <w:p w:rsidR="003C4287" w:rsidRPr="003C4287" w:rsidRDefault="00FF296B" w:rsidP="003C4287">
      <w:pPr>
        <w:spacing w:after="0"/>
        <w:rPr>
          <w:rFonts w:ascii="Times New Roman" w:hAnsi="Times New Roman" w:cs="Times New Roman"/>
          <w:sz w:val="18"/>
        </w:rPr>
      </w:pPr>
      <w:r w:rsidRPr="00FF296B">
        <w:rPr>
          <w:rFonts w:ascii="Times New Roman" w:hAnsi="Times New Roman" w:cs="Times New Roman"/>
          <w:sz w:val="24"/>
        </w:rPr>
        <w:t xml:space="preserve"> </w:t>
      </w:r>
    </w:p>
    <w:p w:rsidR="00FF296B" w:rsidRPr="00FF296B" w:rsidRDefault="00FF296B" w:rsidP="003C4287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1. Размер платы, взимаемой с родителей за присмотр и уход за детьми в муниципальных дошкольных образовательных учреждениях, реализующих основную общеобразовательную программу дошкольного образования (далее по тексту - Учреждение), за один день определяется по следующим составляющим:</w:t>
      </w:r>
    </w:p>
    <w:p w:rsidR="00FF296B" w:rsidRPr="003C4287" w:rsidRDefault="00FF296B" w:rsidP="003C428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C4287">
        <w:rPr>
          <w:rFonts w:ascii="Times New Roman" w:hAnsi="Times New Roman" w:cs="Times New Roman"/>
          <w:b/>
          <w:sz w:val="24"/>
        </w:rPr>
        <w:t xml:space="preserve">                </w:t>
      </w:r>
      <w:proofErr w:type="gramStart"/>
      <w:r w:rsidRPr="003C4287">
        <w:rPr>
          <w:rFonts w:ascii="Times New Roman" w:hAnsi="Times New Roman" w:cs="Times New Roman"/>
          <w:b/>
          <w:sz w:val="24"/>
        </w:rPr>
        <w:t>З</w:t>
      </w:r>
      <w:proofErr w:type="gramEnd"/>
      <w:r w:rsidRPr="003C4287">
        <w:rPr>
          <w:rFonts w:ascii="Times New Roman" w:hAnsi="Times New Roman" w:cs="Times New Roman"/>
          <w:b/>
          <w:sz w:val="24"/>
        </w:rPr>
        <w:t xml:space="preserve"> x k</w:t>
      </w:r>
    </w:p>
    <w:p w:rsidR="00FF296B" w:rsidRPr="003C4287" w:rsidRDefault="00FF296B" w:rsidP="003C428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C4287">
        <w:rPr>
          <w:rFonts w:ascii="Times New Roman" w:hAnsi="Times New Roman" w:cs="Times New Roman"/>
          <w:b/>
          <w:sz w:val="24"/>
        </w:rPr>
        <w:t xml:space="preserve">    плата = ------------,</w:t>
      </w:r>
    </w:p>
    <w:p w:rsidR="00FF296B" w:rsidRPr="003C4287" w:rsidRDefault="00FF296B" w:rsidP="003C428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C4287">
        <w:rPr>
          <w:rFonts w:ascii="Times New Roman" w:hAnsi="Times New Roman" w:cs="Times New Roman"/>
          <w:b/>
          <w:sz w:val="24"/>
        </w:rPr>
        <w:t xml:space="preserve">             М x </w:t>
      </w:r>
      <w:proofErr w:type="spellStart"/>
      <w:r w:rsidRPr="003C4287">
        <w:rPr>
          <w:rFonts w:ascii="Times New Roman" w:hAnsi="Times New Roman" w:cs="Times New Roman"/>
          <w:b/>
          <w:sz w:val="24"/>
        </w:rPr>
        <w:t>Сп</w:t>
      </w:r>
      <w:proofErr w:type="spellEnd"/>
      <w:r w:rsidRPr="003C4287">
        <w:rPr>
          <w:rFonts w:ascii="Times New Roman" w:hAnsi="Times New Roman" w:cs="Times New Roman"/>
          <w:b/>
          <w:sz w:val="24"/>
        </w:rPr>
        <w:t xml:space="preserve"> x Ср</w:t>
      </w:r>
    </w:p>
    <w:p w:rsidR="00FF296B" w:rsidRPr="00FF296B" w:rsidRDefault="00FF296B" w:rsidP="003C4287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 xml:space="preserve"> Плата - плата, взимаемая с родителей за присмотр и уход за детьми в Учреждениях в день.</w:t>
      </w:r>
    </w:p>
    <w:p w:rsidR="00FF296B" w:rsidRPr="00FF296B" w:rsidRDefault="00FF296B" w:rsidP="003C428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FF296B">
        <w:rPr>
          <w:rFonts w:ascii="Times New Roman" w:hAnsi="Times New Roman" w:cs="Times New Roman"/>
          <w:sz w:val="24"/>
        </w:rPr>
        <w:t>З</w:t>
      </w:r>
      <w:proofErr w:type="gramEnd"/>
      <w:r w:rsidRPr="00FF296B">
        <w:rPr>
          <w:rFonts w:ascii="Times New Roman" w:hAnsi="Times New Roman" w:cs="Times New Roman"/>
          <w:sz w:val="24"/>
        </w:rPr>
        <w:t xml:space="preserve"> - планируемые затраты на оплату продуктов питания и материальные запасы для хозяйственно-бытового обслуживания детей, обеспечения ими личной гигиены и режима дня детей на текущий финансовый год.</w:t>
      </w:r>
    </w:p>
    <w:p w:rsidR="00FF296B" w:rsidRPr="00FF296B" w:rsidRDefault="00FF296B" w:rsidP="003C4287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k - коэффициент увеличения платы (до 1,2).</w:t>
      </w:r>
    </w:p>
    <w:p w:rsidR="00FF296B" w:rsidRPr="00FF296B" w:rsidRDefault="00FF296B" w:rsidP="003C4287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М - плановое количество месяцев посещения учреждения детьми (7,2).</w:t>
      </w:r>
    </w:p>
    <w:p w:rsidR="00FF296B" w:rsidRPr="00FF296B" w:rsidRDefault="00FF296B" w:rsidP="003C428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F296B">
        <w:rPr>
          <w:rFonts w:ascii="Times New Roman" w:hAnsi="Times New Roman" w:cs="Times New Roman"/>
          <w:sz w:val="24"/>
        </w:rPr>
        <w:t>Сп</w:t>
      </w:r>
      <w:proofErr w:type="spellEnd"/>
      <w:r w:rsidRPr="00FF296B">
        <w:rPr>
          <w:rFonts w:ascii="Times New Roman" w:hAnsi="Times New Roman" w:cs="Times New Roman"/>
          <w:sz w:val="24"/>
        </w:rPr>
        <w:t xml:space="preserve"> - списочный состав детей.</w:t>
      </w:r>
    </w:p>
    <w:p w:rsidR="00C116C0" w:rsidRPr="00FF296B" w:rsidRDefault="00FF296B" w:rsidP="003C4287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96B">
        <w:rPr>
          <w:rFonts w:ascii="Times New Roman" w:hAnsi="Times New Roman" w:cs="Times New Roman"/>
          <w:sz w:val="24"/>
        </w:rPr>
        <w:t>Ср - среднее количество рабочих дней в месяц (21 раб</w:t>
      </w:r>
      <w:proofErr w:type="gramStart"/>
      <w:r w:rsidRPr="00FF296B">
        <w:rPr>
          <w:rFonts w:ascii="Times New Roman" w:hAnsi="Times New Roman" w:cs="Times New Roman"/>
          <w:sz w:val="24"/>
        </w:rPr>
        <w:t>.</w:t>
      </w:r>
      <w:proofErr w:type="gramEnd"/>
      <w:r w:rsidRPr="00FF296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F296B">
        <w:rPr>
          <w:rFonts w:ascii="Times New Roman" w:hAnsi="Times New Roman" w:cs="Times New Roman"/>
          <w:sz w:val="24"/>
        </w:rPr>
        <w:t>д</w:t>
      </w:r>
      <w:proofErr w:type="gramEnd"/>
      <w:r w:rsidRPr="00FF296B">
        <w:rPr>
          <w:rFonts w:ascii="Times New Roman" w:hAnsi="Times New Roman" w:cs="Times New Roman"/>
          <w:sz w:val="24"/>
        </w:rPr>
        <w:t>ень).</w:t>
      </w:r>
    </w:p>
    <w:sectPr w:rsidR="00C116C0" w:rsidRPr="00FF296B" w:rsidSect="003C4287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76"/>
    <w:rsid w:val="003C4287"/>
    <w:rsid w:val="00601DEC"/>
    <w:rsid w:val="006D5C76"/>
    <w:rsid w:val="007354F5"/>
    <w:rsid w:val="00C116C0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2022-05-17T06:26:00Z</dcterms:created>
  <dcterms:modified xsi:type="dcterms:W3CDTF">2023-04-20T12:59:00Z</dcterms:modified>
</cp:coreProperties>
</file>